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BE218" w14:textId="2500C145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465C8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10C46" w:rsidRPr="00710C46">
        <w:rPr>
          <w:b/>
          <w:noProof/>
          <w:sz w:val="24"/>
        </w:rPr>
        <w:t>C4-252</w:t>
      </w:r>
      <w:r w:rsidR="00ED57C9">
        <w:rPr>
          <w:b/>
          <w:noProof/>
          <w:sz w:val="24"/>
        </w:rPr>
        <w:t>301</w:t>
      </w:r>
    </w:p>
    <w:p w14:paraId="08B8B5EE" w14:textId="5CDE45CE" w:rsidR="00F246F7" w:rsidRPr="000F4E43" w:rsidRDefault="00465C8D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65C8D">
        <w:rPr>
          <w:rFonts w:ascii="Arial" w:hAnsi="Arial"/>
          <w:b/>
          <w:noProof/>
          <w:sz w:val="24"/>
        </w:rPr>
        <w:t>Bratislava, Slovakia; 19th – 23rd May 2025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2CBBD4" w:rsidR="00463675" w:rsidRPr="00B27156" w:rsidRDefault="00463675" w:rsidP="000F4E43">
      <w:pPr>
        <w:pStyle w:val="Title"/>
      </w:pPr>
      <w:r w:rsidRPr="00B27156">
        <w:t>Title:</w:t>
      </w:r>
      <w:r w:rsidRPr="00B27156">
        <w:tab/>
      </w:r>
      <w:bookmarkStart w:id="0" w:name="_Hlk155339468"/>
      <w:r w:rsidR="005B686A" w:rsidRPr="00B27156">
        <w:t xml:space="preserve">Reply </w:t>
      </w:r>
      <w:bookmarkEnd w:id="0"/>
      <w:r w:rsidR="000F7927">
        <w:t xml:space="preserve">LS on </w:t>
      </w:r>
      <w:r w:rsidR="00FB1BC4" w:rsidRPr="00FB1BC4">
        <w:t>Format of FQDN for PRINS</w:t>
      </w:r>
    </w:p>
    <w:p w14:paraId="65004854" w14:textId="391ED34F" w:rsidR="00463675" w:rsidRPr="00B27156" w:rsidRDefault="00463675" w:rsidP="000F4E43">
      <w:pPr>
        <w:pStyle w:val="Title"/>
      </w:pPr>
      <w:r w:rsidRPr="00B27156">
        <w:t>Response to:</w:t>
      </w:r>
      <w:r w:rsidRPr="00B27156">
        <w:tab/>
      </w:r>
      <w:r w:rsidR="005B686A" w:rsidRPr="00B27156">
        <w:t>LS (</w:t>
      </w:r>
      <w:r w:rsidR="003A67E7" w:rsidRPr="003A67E7">
        <w:t xml:space="preserve">5GMRR </w:t>
      </w:r>
      <w:r w:rsidR="003A67E7">
        <w:t xml:space="preserve">Doc </w:t>
      </w:r>
      <w:r w:rsidR="00EE21BF" w:rsidRPr="00EE21BF">
        <w:t>024_203r1</w:t>
      </w:r>
      <w:r w:rsidR="005B686A" w:rsidRPr="00B27156">
        <w:t>)</w:t>
      </w:r>
      <w:r w:rsidR="0056665B" w:rsidRPr="00B27156">
        <w:t xml:space="preserve"> </w:t>
      </w:r>
      <w:r w:rsidRPr="00B27156">
        <w:t xml:space="preserve">on </w:t>
      </w:r>
      <w:bookmarkStart w:id="1" w:name="_Hlk155345065"/>
      <w:r w:rsidR="00FB1BC4" w:rsidRPr="00FB1BC4">
        <w:rPr>
          <w:lang w:val="pt-BR"/>
        </w:rPr>
        <w:t>Format of FQDN for PRINS</w:t>
      </w:r>
      <w:r w:rsidR="005B686A" w:rsidRPr="00B27156">
        <w:rPr>
          <w:lang w:val="pt-BR"/>
        </w:rPr>
        <w:t xml:space="preserve"> from 5GMRR</w:t>
      </w:r>
    </w:p>
    <w:bookmarkEnd w:id="1"/>
    <w:p w14:paraId="56E3B846" w14:textId="0AEDB027" w:rsidR="00463675" w:rsidRPr="005C0A92" w:rsidRDefault="00463675" w:rsidP="000F4E43">
      <w:pPr>
        <w:pStyle w:val="Title"/>
      </w:pPr>
      <w:r w:rsidRPr="005C0A92">
        <w:t>Release:</w:t>
      </w:r>
      <w:r w:rsidRPr="005C0A92">
        <w:tab/>
      </w:r>
      <w:r w:rsidR="00520B28">
        <w:t>Rel-19</w:t>
      </w:r>
    </w:p>
    <w:p w14:paraId="792135A2" w14:textId="6122B94D" w:rsidR="00463675" w:rsidRPr="005C0A92" w:rsidRDefault="00463675" w:rsidP="000F4E43">
      <w:pPr>
        <w:pStyle w:val="Title"/>
      </w:pPr>
      <w:r w:rsidRPr="005C0A92">
        <w:t>Work Item:</w:t>
      </w:r>
      <w:r w:rsidRPr="005C0A92">
        <w:tab/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268FCAA2" w:rsidR="00463675" w:rsidRPr="00703903" w:rsidRDefault="00463675" w:rsidP="000F4E43">
      <w:pPr>
        <w:pStyle w:val="Source"/>
      </w:pPr>
      <w:r w:rsidRPr="00703903">
        <w:t>To:</w:t>
      </w:r>
      <w:r w:rsidRPr="00703903">
        <w:tab/>
      </w:r>
      <w:r w:rsidR="005C0A92" w:rsidRPr="005B686A">
        <w:rPr>
          <w:b w:val="0"/>
          <w:bCs/>
        </w:rPr>
        <w:t>5GMRR</w:t>
      </w:r>
    </w:p>
    <w:p w14:paraId="033E954A" w14:textId="37D5C460" w:rsidR="00463675" w:rsidRPr="00703903" w:rsidRDefault="00463675" w:rsidP="000F4E43">
      <w:pPr>
        <w:pStyle w:val="Source"/>
      </w:pPr>
      <w:r w:rsidRPr="00703903">
        <w:t>Cc:</w:t>
      </w:r>
      <w:r w:rsidRPr="0070390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686A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6CD23B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3276E" w:rsidRPr="0073276E">
        <w:t>C4-2</w:t>
      </w:r>
      <w:r w:rsidR="00DB1366">
        <w:t>52</w:t>
      </w:r>
      <w:r w:rsidR="00710C46">
        <w:t>107</w:t>
      </w:r>
      <w:r w:rsidR="005B686A" w:rsidRPr="000B4A5E">
        <w:t xml:space="preserve"> 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</w:t>
      </w:r>
      <w:r w:rsidR="0055320B">
        <w:t>F</w:t>
      </w:r>
      <w:r w:rsidR="0055320B" w:rsidRPr="0055320B">
        <w:t>ormat of IEs with FQDN data type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4C51C5" w14:textId="65F90980" w:rsidR="007372C8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</w:t>
      </w:r>
      <w:r w:rsidR="00762BF0">
        <w:rPr>
          <w:rFonts w:ascii="Arial" w:hAnsi="Arial" w:cs="Arial"/>
        </w:rPr>
        <w:t xml:space="preserve">would like to </w:t>
      </w:r>
      <w:r w:rsidRPr="00A52119">
        <w:rPr>
          <w:rFonts w:ascii="Arial" w:hAnsi="Arial" w:cs="Arial"/>
        </w:rPr>
        <w:t xml:space="preserve">thank GSMA </w:t>
      </w:r>
      <w:r w:rsidR="00322978">
        <w:rPr>
          <w:rFonts w:ascii="Arial" w:hAnsi="Arial" w:cs="Arial"/>
        </w:rPr>
        <w:t xml:space="preserve">5GMRR </w:t>
      </w:r>
      <w:r w:rsidRPr="00A52119">
        <w:rPr>
          <w:rFonts w:ascii="Arial" w:hAnsi="Arial" w:cs="Arial"/>
        </w:rPr>
        <w:t xml:space="preserve">for the </w:t>
      </w:r>
      <w:r w:rsidR="000F36C6" w:rsidRPr="000F36C6">
        <w:rPr>
          <w:rFonts w:ascii="Arial" w:hAnsi="Arial" w:cs="Arial"/>
        </w:rPr>
        <w:t xml:space="preserve">LS on </w:t>
      </w:r>
      <w:r w:rsidR="00762BF0" w:rsidRPr="00762BF0">
        <w:rPr>
          <w:rFonts w:ascii="Arial" w:hAnsi="Arial" w:cs="Arial"/>
        </w:rPr>
        <w:t>the usage of FQDNs within TS 29.573 and for raising the question regarding whether node-level or domain-level FQDNs are expected in specific Information Elements</w:t>
      </w:r>
      <w:r w:rsidR="008C0501" w:rsidRPr="008C0501">
        <w:rPr>
          <w:rFonts w:ascii="Arial" w:hAnsi="Arial" w:cs="Arial"/>
        </w:rPr>
        <w:t>.</w:t>
      </w:r>
      <w:r w:rsidR="00EB4FA6">
        <w:rPr>
          <w:rFonts w:ascii="Arial" w:hAnsi="Arial" w:cs="Arial"/>
        </w:rPr>
        <w:t xml:space="preserve"> </w:t>
      </w:r>
    </w:p>
    <w:p w14:paraId="2A5A5995" w14:textId="77777777" w:rsidR="00084DF5" w:rsidRDefault="00084D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EA9C6D" w14:textId="3E4014CD" w:rsidR="00FB2BCB" w:rsidRDefault="00E875E7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  <w:r w:rsidRPr="00E875E7">
        <w:rPr>
          <w:rFonts w:ascii="Arial" w:eastAsia="Arial" w:hAnsi="Arial" w:cs="Arial"/>
          <w:lang w:val="en-US"/>
        </w:rPr>
        <w:t>CT4 has agreed the attached 3GPP</w:t>
      </w:r>
      <w:r w:rsidR="008C0501">
        <w:rPr>
          <w:rFonts w:ascii="Arial" w:eastAsia="Arial" w:hAnsi="Arial" w:cs="Arial"/>
          <w:lang w:val="en-US"/>
        </w:rPr>
        <w:t> </w:t>
      </w:r>
      <w:r w:rsidRPr="00E875E7">
        <w:rPr>
          <w:rFonts w:ascii="Arial" w:eastAsia="Arial" w:hAnsi="Arial" w:cs="Arial"/>
          <w:lang w:val="en-US"/>
        </w:rPr>
        <w:t>TS</w:t>
      </w:r>
      <w:r w:rsidR="008C0501">
        <w:rPr>
          <w:rFonts w:ascii="Arial" w:eastAsia="Arial" w:hAnsi="Arial" w:cs="Arial"/>
          <w:lang w:val="en-US"/>
        </w:rPr>
        <w:t> </w:t>
      </w:r>
      <w:r w:rsidRPr="00E875E7">
        <w:rPr>
          <w:rFonts w:ascii="Arial" w:eastAsia="Arial" w:hAnsi="Arial" w:cs="Arial"/>
          <w:lang w:val="en-US"/>
        </w:rPr>
        <w:t xml:space="preserve">29.573 CR to </w:t>
      </w:r>
      <w:r w:rsidR="00F91D78">
        <w:rPr>
          <w:rFonts w:ascii="Arial" w:eastAsia="Arial" w:hAnsi="Arial" w:cs="Arial"/>
          <w:lang w:val="en-US"/>
        </w:rPr>
        <w:t xml:space="preserve">define </w:t>
      </w:r>
      <w:r w:rsidR="00FC3C43">
        <w:rPr>
          <w:rFonts w:ascii="Arial" w:eastAsia="Arial" w:hAnsi="Arial" w:cs="Arial"/>
          <w:lang w:val="en-US"/>
        </w:rPr>
        <w:t xml:space="preserve">the </w:t>
      </w:r>
      <w:r w:rsidR="00FC3C43" w:rsidRPr="00FC3C43">
        <w:rPr>
          <w:rFonts w:ascii="Arial" w:eastAsia="Arial" w:hAnsi="Arial" w:cs="Arial"/>
          <w:lang w:val="en-US"/>
        </w:rPr>
        <w:t xml:space="preserve">format of </w:t>
      </w:r>
      <w:r w:rsidR="00FC3C43">
        <w:rPr>
          <w:rFonts w:ascii="Arial" w:eastAsia="Arial" w:hAnsi="Arial" w:cs="Arial"/>
          <w:lang w:val="en-US"/>
        </w:rPr>
        <w:t>IEs</w:t>
      </w:r>
      <w:r w:rsidR="00FC3C43" w:rsidRPr="00FC3C43">
        <w:rPr>
          <w:rFonts w:ascii="Arial" w:eastAsia="Arial" w:hAnsi="Arial" w:cs="Arial"/>
          <w:lang w:val="en-US"/>
        </w:rPr>
        <w:t xml:space="preserve"> with FQDN data type</w:t>
      </w:r>
      <w:r w:rsidRPr="00E875E7">
        <w:rPr>
          <w:rFonts w:ascii="Arial" w:eastAsia="Arial" w:hAnsi="Arial" w:cs="Arial"/>
          <w:lang w:val="en-US"/>
        </w:rPr>
        <w:t>.</w:t>
      </w:r>
      <w:r w:rsidR="00735B5E">
        <w:rPr>
          <w:rFonts w:ascii="Arial" w:eastAsia="Arial" w:hAnsi="Arial" w:cs="Arial"/>
          <w:lang w:val="en-US"/>
        </w:rPr>
        <w:t xml:space="preserve"> The CR </w:t>
      </w:r>
      <w:r w:rsidR="00735B5E" w:rsidRPr="00735B5E">
        <w:rPr>
          <w:rFonts w:ascii="Arial" w:eastAsia="Arial" w:hAnsi="Arial" w:cs="Arial"/>
        </w:rPr>
        <w:t>provides clarification on the appropriate usage and expected format for each relevant IE.</w:t>
      </w:r>
    </w:p>
    <w:p w14:paraId="556EB5CD" w14:textId="77777777" w:rsidR="00935802" w:rsidRDefault="00935802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</w:p>
    <w:p w14:paraId="5B8AA92E" w14:textId="0CAAF21F" w:rsidR="00F7115F" w:rsidRPr="00F7115F" w:rsidRDefault="00F7115F" w:rsidP="00F7115F">
      <w:pPr>
        <w:pStyle w:val="Header"/>
        <w:rPr>
          <w:rFonts w:ascii="Arial" w:eastAsia="Arial" w:hAnsi="Arial" w:cs="Arial"/>
        </w:rPr>
      </w:pPr>
      <w:r w:rsidRPr="00F7115F">
        <w:rPr>
          <w:rFonts w:ascii="Arial" w:eastAsia="Arial" w:hAnsi="Arial" w:cs="Arial"/>
        </w:rPr>
        <w:t xml:space="preserve">The table below summarizes the expected FQDN format (domain-level or node-level) per IE in </w:t>
      </w:r>
      <w:r w:rsidR="0001143A">
        <w:rPr>
          <w:rFonts w:ascii="Arial" w:eastAsia="Arial" w:hAnsi="Arial" w:cs="Arial"/>
        </w:rPr>
        <w:t>3GPP </w:t>
      </w:r>
      <w:r w:rsidRPr="00F7115F">
        <w:rPr>
          <w:rFonts w:ascii="Arial" w:eastAsia="Arial" w:hAnsi="Arial" w:cs="Arial"/>
        </w:rPr>
        <w:t>TS</w:t>
      </w:r>
      <w:r w:rsidR="0001143A">
        <w:rPr>
          <w:rFonts w:ascii="Arial" w:eastAsia="Arial" w:hAnsi="Arial" w:cs="Arial"/>
        </w:rPr>
        <w:t> </w:t>
      </w:r>
      <w:r w:rsidRPr="00F7115F">
        <w:rPr>
          <w:rFonts w:ascii="Arial" w:eastAsia="Arial" w:hAnsi="Arial" w:cs="Arial"/>
        </w:rPr>
        <w:t>29.573:</w:t>
      </w:r>
    </w:p>
    <w:p w14:paraId="352C7ECF" w14:textId="77777777" w:rsidR="00F7115F" w:rsidRDefault="00F7115F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</w:p>
    <w:p w14:paraId="3BF15CAA" w14:textId="77777777" w:rsidR="002008FC" w:rsidRDefault="002008FC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5"/>
        <w:gridCol w:w="2975"/>
        <w:gridCol w:w="1215"/>
        <w:gridCol w:w="4214"/>
      </w:tblGrid>
      <w:tr w:rsidR="008E7900" w:rsidRPr="00935802" w14:paraId="3076010E" w14:textId="77777777" w:rsidTr="002008FC">
        <w:trPr>
          <w:tblHeader/>
          <w:jc w:val="center"/>
        </w:trPr>
        <w:tc>
          <w:tcPr>
            <w:tcW w:w="1075" w:type="dxa"/>
            <w:shd w:val="clear" w:color="auto" w:fill="AEAAAA" w:themeFill="background2" w:themeFillShade="BF"/>
            <w:vAlign w:val="center"/>
            <w:hideMark/>
          </w:tcPr>
          <w:p w14:paraId="76BF453D" w14:textId="77777777" w:rsidR="00935802" w:rsidRPr="00935802" w:rsidRDefault="00935802" w:rsidP="00D24B4A">
            <w:pPr>
              <w:pStyle w:val="TAH"/>
            </w:pPr>
            <w:r w:rsidRPr="00935802">
              <w:t>Clause</w:t>
            </w:r>
          </w:p>
        </w:tc>
        <w:tc>
          <w:tcPr>
            <w:tcW w:w="2975" w:type="dxa"/>
            <w:shd w:val="clear" w:color="auto" w:fill="AEAAAA" w:themeFill="background2" w:themeFillShade="BF"/>
            <w:vAlign w:val="center"/>
            <w:hideMark/>
          </w:tcPr>
          <w:p w14:paraId="22D03657" w14:textId="77777777" w:rsidR="00935802" w:rsidRPr="00935802" w:rsidRDefault="00935802" w:rsidP="00D24B4A">
            <w:pPr>
              <w:pStyle w:val="TAH"/>
            </w:pPr>
            <w:r w:rsidRPr="00935802">
              <w:t>IE Name</w:t>
            </w:r>
          </w:p>
        </w:tc>
        <w:tc>
          <w:tcPr>
            <w:tcW w:w="1215" w:type="dxa"/>
            <w:shd w:val="clear" w:color="auto" w:fill="AEAAAA" w:themeFill="background2" w:themeFillShade="BF"/>
            <w:vAlign w:val="center"/>
            <w:hideMark/>
          </w:tcPr>
          <w:p w14:paraId="28C160C7" w14:textId="77777777" w:rsidR="00935802" w:rsidRPr="00935802" w:rsidRDefault="00935802" w:rsidP="00D24B4A">
            <w:pPr>
              <w:pStyle w:val="TAH"/>
            </w:pPr>
            <w:r w:rsidRPr="00935802">
              <w:t>Expected FQDN Format</w:t>
            </w:r>
          </w:p>
        </w:tc>
        <w:tc>
          <w:tcPr>
            <w:tcW w:w="4214" w:type="dxa"/>
            <w:shd w:val="clear" w:color="auto" w:fill="AEAAAA" w:themeFill="background2" w:themeFillShade="BF"/>
            <w:vAlign w:val="center"/>
            <w:hideMark/>
          </w:tcPr>
          <w:p w14:paraId="1DAA7C79" w14:textId="6992AE93" w:rsidR="00935802" w:rsidRPr="00935802" w:rsidRDefault="00281274" w:rsidP="00D24B4A">
            <w:pPr>
              <w:pStyle w:val="TAH"/>
            </w:pPr>
            <w:r>
              <w:t>Description</w:t>
            </w:r>
          </w:p>
        </w:tc>
      </w:tr>
      <w:tr w:rsidR="002008FC" w:rsidRPr="00935802" w14:paraId="0D0F774A" w14:textId="77777777" w:rsidTr="002008FC">
        <w:trPr>
          <w:jc w:val="center"/>
        </w:trPr>
        <w:tc>
          <w:tcPr>
            <w:tcW w:w="1075" w:type="dxa"/>
            <w:vAlign w:val="center"/>
            <w:hideMark/>
          </w:tcPr>
          <w:p w14:paraId="3A133A6C" w14:textId="77777777" w:rsidR="00935802" w:rsidRPr="00935802" w:rsidRDefault="00935802" w:rsidP="008E7900">
            <w:pPr>
              <w:pStyle w:val="TAL"/>
            </w:pPr>
            <w:r w:rsidRPr="00935802">
              <w:t>6.1.5.2.4 / 6.1.5.2.5</w:t>
            </w:r>
          </w:p>
        </w:tc>
        <w:tc>
          <w:tcPr>
            <w:tcW w:w="2975" w:type="dxa"/>
            <w:vAlign w:val="center"/>
            <w:hideMark/>
          </w:tcPr>
          <w:p w14:paraId="0EB50DE4" w14:textId="77777777" w:rsidR="00935802" w:rsidRPr="00935802" w:rsidRDefault="00935802" w:rsidP="008E7900">
            <w:pPr>
              <w:pStyle w:val="TAL"/>
            </w:pPr>
            <w:r w:rsidRPr="00935802">
              <w:t>ipxProviderSecInfoList.ipxProviderId</w:t>
            </w:r>
          </w:p>
        </w:tc>
        <w:tc>
          <w:tcPr>
            <w:tcW w:w="1215" w:type="dxa"/>
            <w:vAlign w:val="center"/>
            <w:hideMark/>
          </w:tcPr>
          <w:p w14:paraId="52E29056" w14:textId="77777777" w:rsidR="00935802" w:rsidRPr="00935802" w:rsidRDefault="00935802" w:rsidP="008E7900">
            <w:pPr>
              <w:pStyle w:val="TAL"/>
            </w:pPr>
            <w:r w:rsidRPr="00935802">
              <w:t>Node-level</w:t>
            </w:r>
          </w:p>
        </w:tc>
        <w:tc>
          <w:tcPr>
            <w:tcW w:w="4214" w:type="dxa"/>
            <w:vAlign w:val="center"/>
            <w:hideMark/>
          </w:tcPr>
          <w:p w14:paraId="58C80909" w14:textId="77777777" w:rsidR="00935802" w:rsidRPr="00935802" w:rsidRDefault="00935802" w:rsidP="008E7900">
            <w:pPr>
              <w:pStyle w:val="TAL"/>
            </w:pPr>
            <w:r w:rsidRPr="00935802">
              <w:t>Used to associate specific keying material (e.g., certificates, raw public keys) with the exact RI node; required for per-node integrity verification.</w:t>
            </w:r>
          </w:p>
        </w:tc>
      </w:tr>
      <w:tr w:rsidR="002008FC" w:rsidRPr="00935802" w14:paraId="7388B6D3" w14:textId="77777777" w:rsidTr="002008FC">
        <w:trPr>
          <w:jc w:val="center"/>
        </w:trPr>
        <w:tc>
          <w:tcPr>
            <w:tcW w:w="1075" w:type="dxa"/>
            <w:vAlign w:val="center"/>
            <w:hideMark/>
          </w:tcPr>
          <w:p w14:paraId="255FFD45" w14:textId="77777777" w:rsidR="00935802" w:rsidRPr="00935802" w:rsidRDefault="00935802" w:rsidP="008E7900">
            <w:pPr>
              <w:pStyle w:val="TAL"/>
            </w:pPr>
            <w:r w:rsidRPr="00935802">
              <w:t>6.1.5.2.8</w:t>
            </w:r>
          </w:p>
        </w:tc>
        <w:tc>
          <w:tcPr>
            <w:tcW w:w="2975" w:type="dxa"/>
            <w:vAlign w:val="center"/>
            <w:hideMark/>
          </w:tcPr>
          <w:p w14:paraId="6E83FA0F" w14:textId="77777777" w:rsidR="00935802" w:rsidRPr="00935802" w:rsidRDefault="00935802" w:rsidP="008E7900">
            <w:pPr>
              <w:pStyle w:val="TAL"/>
            </w:pPr>
            <w:r w:rsidRPr="00935802">
              <w:t>isModifiableByIpx (key: ipxProviderId)</w:t>
            </w:r>
          </w:p>
        </w:tc>
        <w:tc>
          <w:tcPr>
            <w:tcW w:w="1215" w:type="dxa"/>
            <w:vAlign w:val="center"/>
            <w:hideMark/>
          </w:tcPr>
          <w:p w14:paraId="581D01EA" w14:textId="77777777" w:rsidR="00935802" w:rsidRPr="00935802" w:rsidRDefault="00935802" w:rsidP="008E7900">
            <w:pPr>
              <w:pStyle w:val="TAL"/>
            </w:pPr>
            <w:r w:rsidRPr="00935802">
              <w:t>Domain-level</w:t>
            </w:r>
          </w:p>
        </w:tc>
        <w:tc>
          <w:tcPr>
            <w:tcW w:w="4214" w:type="dxa"/>
            <w:vAlign w:val="center"/>
            <w:hideMark/>
          </w:tcPr>
          <w:p w14:paraId="6BDF6092" w14:textId="77777777" w:rsidR="00935802" w:rsidRPr="00935802" w:rsidRDefault="00935802" w:rsidP="008E7900">
            <w:pPr>
              <w:pStyle w:val="TAL"/>
            </w:pPr>
            <w:r w:rsidRPr="00935802">
              <w:t>Defines modifiability rules per RI operator, not individual nodes.</w:t>
            </w:r>
          </w:p>
        </w:tc>
      </w:tr>
      <w:tr w:rsidR="002008FC" w:rsidRPr="00935802" w14:paraId="0ACA5F9D" w14:textId="77777777" w:rsidTr="002008FC">
        <w:trPr>
          <w:jc w:val="center"/>
        </w:trPr>
        <w:tc>
          <w:tcPr>
            <w:tcW w:w="1075" w:type="dxa"/>
            <w:vAlign w:val="center"/>
            <w:hideMark/>
          </w:tcPr>
          <w:p w14:paraId="5EDAAB2C" w14:textId="77777777" w:rsidR="00935802" w:rsidRPr="00935802" w:rsidRDefault="00935802" w:rsidP="008E7900">
            <w:pPr>
              <w:pStyle w:val="TAL"/>
            </w:pPr>
            <w:r w:rsidRPr="00935802">
              <w:t>6.2.5.2.9</w:t>
            </w:r>
          </w:p>
        </w:tc>
        <w:tc>
          <w:tcPr>
            <w:tcW w:w="2975" w:type="dxa"/>
            <w:vAlign w:val="center"/>
            <w:hideMark/>
          </w:tcPr>
          <w:p w14:paraId="05E58DD5" w14:textId="77777777" w:rsidR="00935802" w:rsidRPr="00935802" w:rsidRDefault="00935802" w:rsidP="008E7900">
            <w:pPr>
              <w:pStyle w:val="TAL"/>
            </w:pPr>
            <w:r w:rsidRPr="00935802">
              <w:t>authorizedIpxId</w:t>
            </w:r>
          </w:p>
        </w:tc>
        <w:tc>
          <w:tcPr>
            <w:tcW w:w="1215" w:type="dxa"/>
            <w:vAlign w:val="center"/>
            <w:hideMark/>
          </w:tcPr>
          <w:p w14:paraId="527EC57F" w14:textId="77777777" w:rsidR="00935802" w:rsidRPr="00935802" w:rsidRDefault="00935802" w:rsidP="008E7900">
            <w:pPr>
              <w:pStyle w:val="TAL"/>
            </w:pPr>
            <w:r w:rsidRPr="00935802">
              <w:t>Domain-level</w:t>
            </w:r>
          </w:p>
        </w:tc>
        <w:tc>
          <w:tcPr>
            <w:tcW w:w="4214" w:type="dxa"/>
            <w:vAlign w:val="center"/>
            <w:hideMark/>
          </w:tcPr>
          <w:p w14:paraId="646B7DEA" w14:textId="77777777" w:rsidR="00935802" w:rsidRPr="00935802" w:rsidRDefault="00935802" w:rsidP="008E7900">
            <w:pPr>
              <w:pStyle w:val="TAL"/>
            </w:pPr>
            <w:r w:rsidRPr="00935802">
              <w:t>Identifies the RI operator authorized to insert modifications; authorization applies at operator level.</w:t>
            </w:r>
          </w:p>
        </w:tc>
      </w:tr>
      <w:tr w:rsidR="002008FC" w:rsidRPr="00935802" w14:paraId="6D73F935" w14:textId="77777777" w:rsidTr="002008FC">
        <w:trPr>
          <w:jc w:val="center"/>
        </w:trPr>
        <w:tc>
          <w:tcPr>
            <w:tcW w:w="1075" w:type="dxa"/>
            <w:vAlign w:val="center"/>
            <w:hideMark/>
          </w:tcPr>
          <w:p w14:paraId="10C2C934" w14:textId="77777777" w:rsidR="00935802" w:rsidRPr="00935802" w:rsidRDefault="00935802" w:rsidP="008E7900">
            <w:pPr>
              <w:pStyle w:val="TAL"/>
            </w:pPr>
            <w:r w:rsidRPr="00935802">
              <w:t>6.2.5.2.9</w:t>
            </w:r>
          </w:p>
        </w:tc>
        <w:tc>
          <w:tcPr>
            <w:tcW w:w="2975" w:type="dxa"/>
            <w:vAlign w:val="center"/>
            <w:hideMark/>
          </w:tcPr>
          <w:p w14:paraId="1BAD8817" w14:textId="77777777" w:rsidR="00935802" w:rsidRPr="00935802" w:rsidRDefault="00935802" w:rsidP="008E7900">
            <w:pPr>
              <w:pStyle w:val="TAL"/>
            </w:pPr>
            <w:r w:rsidRPr="00935802">
              <w:t>riFqdn</w:t>
            </w:r>
          </w:p>
        </w:tc>
        <w:tc>
          <w:tcPr>
            <w:tcW w:w="1215" w:type="dxa"/>
            <w:vAlign w:val="center"/>
            <w:hideMark/>
          </w:tcPr>
          <w:p w14:paraId="6B4A96AC" w14:textId="77777777" w:rsidR="00935802" w:rsidRPr="00935802" w:rsidRDefault="00935802" w:rsidP="008E7900">
            <w:pPr>
              <w:pStyle w:val="TAL"/>
            </w:pPr>
            <w:r w:rsidRPr="00935802">
              <w:t>Node-level</w:t>
            </w:r>
          </w:p>
        </w:tc>
        <w:tc>
          <w:tcPr>
            <w:tcW w:w="4214" w:type="dxa"/>
            <w:vAlign w:val="center"/>
            <w:hideMark/>
          </w:tcPr>
          <w:p w14:paraId="278326CB" w14:textId="77777777" w:rsidR="00935802" w:rsidRPr="00935802" w:rsidRDefault="00935802" w:rsidP="008E7900">
            <w:pPr>
              <w:pStyle w:val="TAL"/>
            </w:pPr>
            <w:r w:rsidRPr="00935802">
              <w:t>Identifies the originating RI node for an N32-f request message; required for source traceability.</w:t>
            </w:r>
          </w:p>
        </w:tc>
      </w:tr>
      <w:tr w:rsidR="002008FC" w:rsidRPr="00935802" w14:paraId="5024E036" w14:textId="77777777" w:rsidTr="002008FC">
        <w:trPr>
          <w:jc w:val="center"/>
        </w:trPr>
        <w:tc>
          <w:tcPr>
            <w:tcW w:w="1075" w:type="dxa"/>
            <w:vAlign w:val="center"/>
            <w:hideMark/>
          </w:tcPr>
          <w:p w14:paraId="152C60B1" w14:textId="77777777" w:rsidR="00935802" w:rsidRPr="00935802" w:rsidRDefault="00935802" w:rsidP="008E7900">
            <w:pPr>
              <w:pStyle w:val="TAL"/>
            </w:pPr>
            <w:r w:rsidRPr="00935802">
              <w:t>6.2.5.2.10</w:t>
            </w:r>
          </w:p>
        </w:tc>
        <w:tc>
          <w:tcPr>
            <w:tcW w:w="2975" w:type="dxa"/>
            <w:vAlign w:val="center"/>
            <w:hideMark/>
          </w:tcPr>
          <w:p w14:paraId="62861248" w14:textId="77777777" w:rsidR="00935802" w:rsidRPr="00935802" w:rsidRDefault="00935802" w:rsidP="008E7900">
            <w:pPr>
              <w:pStyle w:val="TAL"/>
            </w:pPr>
            <w:r w:rsidRPr="00935802">
              <w:t>identity</w:t>
            </w:r>
          </w:p>
        </w:tc>
        <w:tc>
          <w:tcPr>
            <w:tcW w:w="1215" w:type="dxa"/>
            <w:vAlign w:val="center"/>
            <w:hideMark/>
          </w:tcPr>
          <w:p w14:paraId="4C7845E6" w14:textId="77777777" w:rsidR="00935802" w:rsidRPr="00935802" w:rsidRDefault="00935802" w:rsidP="008E7900">
            <w:pPr>
              <w:pStyle w:val="TAL"/>
            </w:pPr>
            <w:r w:rsidRPr="00935802">
              <w:t>Node-level</w:t>
            </w:r>
          </w:p>
        </w:tc>
        <w:tc>
          <w:tcPr>
            <w:tcW w:w="4214" w:type="dxa"/>
            <w:vAlign w:val="center"/>
            <w:hideMark/>
          </w:tcPr>
          <w:p w14:paraId="3D1E580E" w14:textId="77777777" w:rsidR="00935802" w:rsidRPr="00935802" w:rsidRDefault="00935802" w:rsidP="008E7900">
            <w:pPr>
              <w:pStyle w:val="TAL"/>
            </w:pPr>
            <w:r w:rsidRPr="00935802">
              <w:t>Identifies the RI node that inserted a modification block.</w:t>
            </w:r>
          </w:p>
        </w:tc>
      </w:tr>
      <w:tr w:rsidR="002008FC" w:rsidRPr="00935802" w14:paraId="15061ECC" w14:textId="77777777" w:rsidTr="002008FC">
        <w:trPr>
          <w:jc w:val="center"/>
        </w:trPr>
        <w:tc>
          <w:tcPr>
            <w:tcW w:w="1075" w:type="dxa"/>
            <w:vAlign w:val="center"/>
            <w:hideMark/>
          </w:tcPr>
          <w:p w14:paraId="31BA4A44" w14:textId="77777777" w:rsidR="00935802" w:rsidRPr="00935802" w:rsidRDefault="00935802" w:rsidP="008E7900">
            <w:pPr>
              <w:pStyle w:val="TAL"/>
            </w:pPr>
            <w:r w:rsidRPr="00935802">
              <w:t>6.2.5.2.10</w:t>
            </w:r>
          </w:p>
        </w:tc>
        <w:tc>
          <w:tcPr>
            <w:tcW w:w="2975" w:type="dxa"/>
            <w:vAlign w:val="center"/>
            <w:hideMark/>
          </w:tcPr>
          <w:p w14:paraId="52BFD397" w14:textId="77777777" w:rsidR="00935802" w:rsidRPr="00935802" w:rsidRDefault="00935802" w:rsidP="008E7900">
            <w:pPr>
              <w:pStyle w:val="TAL"/>
            </w:pPr>
            <w:r w:rsidRPr="00935802">
              <w:t>riOperatorId</w:t>
            </w:r>
          </w:p>
        </w:tc>
        <w:tc>
          <w:tcPr>
            <w:tcW w:w="1215" w:type="dxa"/>
            <w:vAlign w:val="center"/>
            <w:hideMark/>
          </w:tcPr>
          <w:p w14:paraId="24252D3C" w14:textId="77777777" w:rsidR="00935802" w:rsidRPr="00935802" w:rsidRDefault="00935802" w:rsidP="008E7900">
            <w:pPr>
              <w:pStyle w:val="TAL"/>
            </w:pPr>
            <w:r w:rsidRPr="00935802">
              <w:t>Domain-level</w:t>
            </w:r>
          </w:p>
        </w:tc>
        <w:tc>
          <w:tcPr>
            <w:tcW w:w="4214" w:type="dxa"/>
            <w:vAlign w:val="center"/>
            <w:hideMark/>
          </w:tcPr>
          <w:p w14:paraId="4145276C" w14:textId="77777777" w:rsidR="00935802" w:rsidRPr="00935802" w:rsidRDefault="00935802" w:rsidP="008E7900">
            <w:pPr>
              <w:pStyle w:val="TAL"/>
            </w:pPr>
            <w:r w:rsidRPr="00935802">
              <w:t>Explicitly signals the operator responsible for a modification.</w:t>
            </w:r>
          </w:p>
        </w:tc>
      </w:tr>
      <w:tr w:rsidR="002008FC" w:rsidRPr="00935802" w14:paraId="48CFE52A" w14:textId="77777777" w:rsidTr="002008FC">
        <w:trPr>
          <w:jc w:val="center"/>
        </w:trPr>
        <w:tc>
          <w:tcPr>
            <w:tcW w:w="1075" w:type="dxa"/>
            <w:vAlign w:val="center"/>
            <w:hideMark/>
          </w:tcPr>
          <w:p w14:paraId="26D8334E" w14:textId="77777777" w:rsidR="00935802" w:rsidRPr="00935802" w:rsidRDefault="00935802" w:rsidP="008E7900">
            <w:pPr>
              <w:pStyle w:val="TAL"/>
            </w:pPr>
            <w:r w:rsidRPr="00935802">
              <w:t>6.1.5.2.12</w:t>
            </w:r>
          </w:p>
        </w:tc>
        <w:tc>
          <w:tcPr>
            <w:tcW w:w="2975" w:type="dxa"/>
            <w:vAlign w:val="center"/>
            <w:hideMark/>
          </w:tcPr>
          <w:p w14:paraId="4F34FDD8" w14:textId="77777777" w:rsidR="00935802" w:rsidRPr="00935802" w:rsidRDefault="00935802" w:rsidP="008E7900">
            <w:pPr>
              <w:pStyle w:val="TAL"/>
            </w:pPr>
            <w:r w:rsidRPr="00935802">
              <w:t>FailedModificationInfo.ipxId</w:t>
            </w:r>
          </w:p>
        </w:tc>
        <w:tc>
          <w:tcPr>
            <w:tcW w:w="1215" w:type="dxa"/>
            <w:vAlign w:val="center"/>
            <w:hideMark/>
          </w:tcPr>
          <w:p w14:paraId="3EFB1E63" w14:textId="77777777" w:rsidR="00935802" w:rsidRPr="00935802" w:rsidRDefault="00935802" w:rsidP="008E7900">
            <w:pPr>
              <w:pStyle w:val="TAL"/>
            </w:pPr>
            <w:r w:rsidRPr="00935802">
              <w:t>Node-level</w:t>
            </w:r>
          </w:p>
        </w:tc>
        <w:tc>
          <w:tcPr>
            <w:tcW w:w="4214" w:type="dxa"/>
            <w:vAlign w:val="center"/>
            <w:hideMark/>
          </w:tcPr>
          <w:p w14:paraId="42C98A6A" w14:textId="77777777" w:rsidR="00935802" w:rsidRPr="00935802" w:rsidRDefault="00935802" w:rsidP="008E7900">
            <w:pPr>
              <w:pStyle w:val="TAL"/>
            </w:pPr>
            <w:r w:rsidRPr="00935802">
              <w:t>Identifies the RI node whose modification failed.</w:t>
            </w:r>
          </w:p>
        </w:tc>
      </w:tr>
    </w:tbl>
    <w:p w14:paraId="4C2315DD" w14:textId="77777777" w:rsidR="00935802" w:rsidRDefault="00935802">
      <w:pPr>
        <w:pStyle w:val="Header"/>
        <w:tabs>
          <w:tab w:val="clear" w:pos="4153"/>
          <w:tab w:val="clear" w:pos="8306"/>
        </w:tabs>
        <w:rPr>
          <w:rFonts w:ascii="Arial" w:eastAsia="Arial" w:hAnsi="Arial" w:cs="Arial"/>
          <w:lang w:val="en-US"/>
        </w:rPr>
      </w:pPr>
    </w:p>
    <w:p w14:paraId="5383E271" w14:textId="77777777" w:rsidR="00CA3758" w:rsidRPr="000F4E43" w:rsidRDefault="00CA375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8BA9E9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lastRenderedPageBreak/>
        <w:t xml:space="preserve">To </w:t>
      </w:r>
      <w:r w:rsidR="00391503" w:rsidRPr="00EF42CE">
        <w:rPr>
          <w:rFonts w:ascii="Arial" w:hAnsi="Arial" w:cs="Arial"/>
          <w:b/>
        </w:rPr>
        <w:t>GSMA NG 5GMRR</w:t>
      </w:r>
      <w:r w:rsidRPr="00EF42CE">
        <w:rPr>
          <w:rFonts w:ascii="Arial" w:hAnsi="Arial" w:cs="Arial"/>
          <w:b/>
        </w:rPr>
        <w:t xml:space="preserve"> group.</w:t>
      </w:r>
    </w:p>
    <w:p w14:paraId="4CFA2AD2" w14:textId="2274D315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D708F1" w:rsidRPr="00EF42CE">
        <w:rPr>
          <w:rFonts w:ascii="Arial" w:hAnsi="Arial" w:cs="Arial"/>
        </w:rPr>
        <w:t>5GMRR</w:t>
      </w:r>
      <w:r w:rsidRPr="00EF42CE">
        <w:rPr>
          <w:rFonts w:ascii="Arial" w:hAnsi="Arial" w:cs="Arial"/>
        </w:rPr>
        <w:t xml:space="preserve"> group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82154E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BE124" w14:textId="77777777" w:rsidR="00CD0A60" w:rsidRDefault="00CD0A60">
      <w:r>
        <w:separator/>
      </w:r>
    </w:p>
  </w:endnote>
  <w:endnote w:type="continuationSeparator" w:id="0">
    <w:p w14:paraId="2A51CD24" w14:textId="77777777" w:rsidR="00CD0A60" w:rsidRDefault="00CD0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C381F" w14:textId="77777777" w:rsidR="00CD0A60" w:rsidRDefault="00CD0A60">
      <w:r>
        <w:separator/>
      </w:r>
    </w:p>
  </w:footnote>
  <w:footnote w:type="continuationSeparator" w:id="0">
    <w:p w14:paraId="3F6290D3" w14:textId="77777777" w:rsidR="00CD0A60" w:rsidRDefault="00CD0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43A"/>
    <w:rsid w:val="0001197A"/>
    <w:rsid w:val="000138DC"/>
    <w:rsid w:val="00020638"/>
    <w:rsid w:val="00027ACA"/>
    <w:rsid w:val="00032C33"/>
    <w:rsid w:val="00041DCF"/>
    <w:rsid w:val="000527E9"/>
    <w:rsid w:val="00061460"/>
    <w:rsid w:val="00084DF5"/>
    <w:rsid w:val="00091714"/>
    <w:rsid w:val="000B0075"/>
    <w:rsid w:val="000B1AA1"/>
    <w:rsid w:val="000B4A5E"/>
    <w:rsid w:val="000C7D38"/>
    <w:rsid w:val="000E09EE"/>
    <w:rsid w:val="000F2331"/>
    <w:rsid w:val="000F36C6"/>
    <w:rsid w:val="000F4E43"/>
    <w:rsid w:val="000F7927"/>
    <w:rsid w:val="00105899"/>
    <w:rsid w:val="00116C73"/>
    <w:rsid w:val="00120EAB"/>
    <w:rsid w:val="00124306"/>
    <w:rsid w:val="00155CB5"/>
    <w:rsid w:val="00160824"/>
    <w:rsid w:val="001608BF"/>
    <w:rsid w:val="00160B6C"/>
    <w:rsid w:val="001734EB"/>
    <w:rsid w:val="001A47C1"/>
    <w:rsid w:val="001A4AF7"/>
    <w:rsid w:val="001C5A11"/>
    <w:rsid w:val="002008FC"/>
    <w:rsid w:val="0022422D"/>
    <w:rsid w:val="00237A33"/>
    <w:rsid w:val="00240141"/>
    <w:rsid w:val="00272BDF"/>
    <w:rsid w:val="00281274"/>
    <w:rsid w:val="0029298A"/>
    <w:rsid w:val="002C130F"/>
    <w:rsid w:val="002D6907"/>
    <w:rsid w:val="002F3697"/>
    <w:rsid w:val="00304F14"/>
    <w:rsid w:val="003053C8"/>
    <w:rsid w:val="0031020F"/>
    <w:rsid w:val="00322978"/>
    <w:rsid w:val="00324107"/>
    <w:rsid w:val="00326B06"/>
    <w:rsid w:val="003445EE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2ECB"/>
    <w:rsid w:val="003A5EC1"/>
    <w:rsid w:val="003A67E7"/>
    <w:rsid w:val="003B2AB7"/>
    <w:rsid w:val="003D4F76"/>
    <w:rsid w:val="003E1D56"/>
    <w:rsid w:val="00401229"/>
    <w:rsid w:val="00416759"/>
    <w:rsid w:val="00421932"/>
    <w:rsid w:val="004234FF"/>
    <w:rsid w:val="0043244F"/>
    <w:rsid w:val="0043286A"/>
    <w:rsid w:val="00433139"/>
    <w:rsid w:val="00445241"/>
    <w:rsid w:val="004567B4"/>
    <w:rsid w:val="00456F81"/>
    <w:rsid w:val="00463675"/>
    <w:rsid w:val="00465C8D"/>
    <w:rsid w:val="004738D0"/>
    <w:rsid w:val="004A1883"/>
    <w:rsid w:val="004A4BC3"/>
    <w:rsid w:val="004A645F"/>
    <w:rsid w:val="004B43FA"/>
    <w:rsid w:val="004C3F5A"/>
    <w:rsid w:val="004C48A6"/>
    <w:rsid w:val="004C4DCF"/>
    <w:rsid w:val="004E6155"/>
    <w:rsid w:val="00503DD8"/>
    <w:rsid w:val="00507006"/>
    <w:rsid w:val="00515327"/>
    <w:rsid w:val="00520B28"/>
    <w:rsid w:val="00522A79"/>
    <w:rsid w:val="00534C88"/>
    <w:rsid w:val="00550CF6"/>
    <w:rsid w:val="0055320B"/>
    <w:rsid w:val="00562B43"/>
    <w:rsid w:val="0056665B"/>
    <w:rsid w:val="0057267E"/>
    <w:rsid w:val="00580070"/>
    <w:rsid w:val="00584B08"/>
    <w:rsid w:val="005A6598"/>
    <w:rsid w:val="005B686A"/>
    <w:rsid w:val="005C0A92"/>
    <w:rsid w:val="005C718B"/>
    <w:rsid w:val="005E0E99"/>
    <w:rsid w:val="00611DFA"/>
    <w:rsid w:val="00620E5F"/>
    <w:rsid w:val="00647F7A"/>
    <w:rsid w:val="00654758"/>
    <w:rsid w:val="00674135"/>
    <w:rsid w:val="00681AFC"/>
    <w:rsid w:val="0068420E"/>
    <w:rsid w:val="00687A0B"/>
    <w:rsid w:val="00691B41"/>
    <w:rsid w:val="006D0B09"/>
    <w:rsid w:val="006D5DEB"/>
    <w:rsid w:val="006E17C7"/>
    <w:rsid w:val="007032C5"/>
    <w:rsid w:val="00703903"/>
    <w:rsid w:val="00710C46"/>
    <w:rsid w:val="007116E4"/>
    <w:rsid w:val="00726FC3"/>
    <w:rsid w:val="0073276E"/>
    <w:rsid w:val="00735B5E"/>
    <w:rsid w:val="007372C8"/>
    <w:rsid w:val="00742AA2"/>
    <w:rsid w:val="00746AC5"/>
    <w:rsid w:val="00762BF0"/>
    <w:rsid w:val="00767BB9"/>
    <w:rsid w:val="007713F0"/>
    <w:rsid w:val="0077485D"/>
    <w:rsid w:val="00802EDF"/>
    <w:rsid w:val="00814106"/>
    <w:rsid w:val="0082154E"/>
    <w:rsid w:val="0083260A"/>
    <w:rsid w:val="00847474"/>
    <w:rsid w:val="0085352A"/>
    <w:rsid w:val="00855FFF"/>
    <w:rsid w:val="00866238"/>
    <w:rsid w:val="008701CA"/>
    <w:rsid w:val="00877079"/>
    <w:rsid w:val="00885CF5"/>
    <w:rsid w:val="00890FB4"/>
    <w:rsid w:val="0089666F"/>
    <w:rsid w:val="008A2C8A"/>
    <w:rsid w:val="008C0501"/>
    <w:rsid w:val="008C4BA2"/>
    <w:rsid w:val="008D5A7B"/>
    <w:rsid w:val="008D5C4C"/>
    <w:rsid w:val="008D6E1B"/>
    <w:rsid w:val="008E7900"/>
    <w:rsid w:val="008F1F39"/>
    <w:rsid w:val="008F5B13"/>
    <w:rsid w:val="00900454"/>
    <w:rsid w:val="0090241A"/>
    <w:rsid w:val="00923E7C"/>
    <w:rsid w:val="00935802"/>
    <w:rsid w:val="009403FB"/>
    <w:rsid w:val="00952787"/>
    <w:rsid w:val="00996962"/>
    <w:rsid w:val="009B5C08"/>
    <w:rsid w:val="009C1FE6"/>
    <w:rsid w:val="009C2984"/>
    <w:rsid w:val="009D2619"/>
    <w:rsid w:val="009D5FBA"/>
    <w:rsid w:val="009E0BBA"/>
    <w:rsid w:val="009F6E85"/>
    <w:rsid w:val="00A1758F"/>
    <w:rsid w:val="00A20F99"/>
    <w:rsid w:val="00A23B90"/>
    <w:rsid w:val="00A2743F"/>
    <w:rsid w:val="00A45AD8"/>
    <w:rsid w:val="00A52119"/>
    <w:rsid w:val="00A72948"/>
    <w:rsid w:val="00A7348D"/>
    <w:rsid w:val="00A8496D"/>
    <w:rsid w:val="00AD51BB"/>
    <w:rsid w:val="00AE489C"/>
    <w:rsid w:val="00AE7BE7"/>
    <w:rsid w:val="00B014BA"/>
    <w:rsid w:val="00B144F4"/>
    <w:rsid w:val="00B1552D"/>
    <w:rsid w:val="00B27156"/>
    <w:rsid w:val="00B335AB"/>
    <w:rsid w:val="00B5222C"/>
    <w:rsid w:val="00B554B0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3531"/>
    <w:rsid w:val="00C44CC8"/>
    <w:rsid w:val="00C6700A"/>
    <w:rsid w:val="00C7492A"/>
    <w:rsid w:val="00C76CA3"/>
    <w:rsid w:val="00CA034F"/>
    <w:rsid w:val="00CA2FB0"/>
    <w:rsid w:val="00CA3758"/>
    <w:rsid w:val="00CD0A60"/>
    <w:rsid w:val="00CD2568"/>
    <w:rsid w:val="00CE3578"/>
    <w:rsid w:val="00D06F62"/>
    <w:rsid w:val="00D07B7D"/>
    <w:rsid w:val="00D1118D"/>
    <w:rsid w:val="00D24B4A"/>
    <w:rsid w:val="00D25189"/>
    <w:rsid w:val="00D33A19"/>
    <w:rsid w:val="00D453C3"/>
    <w:rsid w:val="00D53018"/>
    <w:rsid w:val="00D635F3"/>
    <w:rsid w:val="00D659F6"/>
    <w:rsid w:val="00D676CD"/>
    <w:rsid w:val="00D677BB"/>
    <w:rsid w:val="00D708F1"/>
    <w:rsid w:val="00D723EB"/>
    <w:rsid w:val="00DA2D04"/>
    <w:rsid w:val="00DA5361"/>
    <w:rsid w:val="00DB0F91"/>
    <w:rsid w:val="00DB1366"/>
    <w:rsid w:val="00DE1DBF"/>
    <w:rsid w:val="00DF12E1"/>
    <w:rsid w:val="00E04552"/>
    <w:rsid w:val="00E16BBB"/>
    <w:rsid w:val="00E20604"/>
    <w:rsid w:val="00E32377"/>
    <w:rsid w:val="00E41675"/>
    <w:rsid w:val="00E4207B"/>
    <w:rsid w:val="00E54CE0"/>
    <w:rsid w:val="00E72B30"/>
    <w:rsid w:val="00E74B9D"/>
    <w:rsid w:val="00E76827"/>
    <w:rsid w:val="00E875E7"/>
    <w:rsid w:val="00EA19B5"/>
    <w:rsid w:val="00EA68B1"/>
    <w:rsid w:val="00EB4FA6"/>
    <w:rsid w:val="00EC43C6"/>
    <w:rsid w:val="00EC4C43"/>
    <w:rsid w:val="00ED57C9"/>
    <w:rsid w:val="00EE21BF"/>
    <w:rsid w:val="00EE7CAD"/>
    <w:rsid w:val="00EF42CE"/>
    <w:rsid w:val="00F01F74"/>
    <w:rsid w:val="00F0649B"/>
    <w:rsid w:val="00F12248"/>
    <w:rsid w:val="00F16C83"/>
    <w:rsid w:val="00F20CD7"/>
    <w:rsid w:val="00F246F7"/>
    <w:rsid w:val="00F6520A"/>
    <w:rsid w:val="00F7115F"/>
    <w:rsid w:val="00F91D78"/>
    <w:rsid w:val="00F9363A"/>
    <w:rsid w:val="00F970B2"/>
    <w:rsid w:val="00FA61D0"/>
    <w:rsid w:val="00FB1BC4"/>
    <w:rsid w:val="00FB2BCB"/>
    <w:rsid w:val="00FC3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Normal"/>
    <w:link w:val="TAHChar"/>
    <w:qFormat/>
    <w:rsid w:val="00D24B4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TAHChar">
    <w:name w:val="TAH Char"/>
    <w:link w:val="TAH"/>
    <w:qFormat/>
    <w:rsid w:val="00D24B4A"/>
    <w:rPr>
      <w:rFonts w:ascii="Arial" w:hAnsi="Arial"/>
      <w:b/>
      <w:sz w:val="18"/>
      <w:lang w:val="en-GB" w:eastAsia="en-GB"/>
    </w:rPr>
  </w:style>
  <w:style w:type="paragraph" w:customStyle="1" w:styleId="TAL">
    <w:name w:val="TAL"/>
    <w:basedOn w:val="Normal"/>
    <w:link w:val="TALChar"/>
    <w:qFormat/>
    <w:rsid w:val="008E790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rsid w:val="008E7900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314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Nokia-Rev1</cp:lastModifiedBy>
  <cp:revision>26</cp:revision>
  <cp:lastPrinted>2002-04-23T07:10:00Z</cp:lastPrinted>
  <dcterms:created xsi:type="dcterms:W3CDTF">2025-05-06T15:27:00Z</dcterms:created>
  <dcterms:modified xsi:type="dcterms:W3CDTF">2025-05-20T03:34:00Z</dcterms:modified>
</cp:coreProperties>
</file>